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A7E93" w14:textId="4134FFCD" w:rsidR="009748D0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417359">
        <w:rPr>
          <w:rFonts w:ascii="宋体" w:eastAsia="黑体" w:hAnsi="宋体" w:cs="宋体" w:hint="eastAsia"/>
          <w:sz w:val="32"/>
          <w:szCs w:val="32"/>
          <w:u w:val="single"/>
        </w:rPr>
        <w:t>3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 w:rsidR="00417359">
        <w:rPr>
          <w:rFonts w:ascii="宋体" w:hAnsi="宋体" w:cs="宋体" w:hint="eastAsia"/>
          <w:sz w:val="32"/>
          <w:szCs w:val="32"/>
          <w:u w:val="single"/>
        </w:rPr>
        <w:t>7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18B69B08" w14:textId="0AE0EA19" w:rsidR="009748D0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202</w:t>
      </w:r>
      <w:r w:rsidR="00417359">
        <w:rPr>
          <w:rFonts w:ascii="宋体" w:hAnsi="宋体" w:cs="宋体" w:hint="eastAsia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 w:rsidR="00417359">
        <w:rPr>
          <w:rFonts w:ascii="黑体" w:eastAsia="黑体" w:cs="黑体" w:hint="eastAsia"/>
          <w:sz w:val="24"/>
          <w:szCs w:val="24"/>
          <w:u w:val="single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D33B0F">
        <w:rPr>
          <w:rFonts w:ascii="黑体" w:eastAsia="黑体" w:cs="黑体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</w:t>
      </w:r>
      <w:r w:rsidR="00417359">
        <w:rPr>
          <w:rFonts w:ascii="黑体" w:eastAsia="黑体" w:cs="黑体" w:hint="eastAsia"/>
          <w:bCs/>
          <w:sz w:val="24"/>
          <w:szCs w:val="24"/>
          <w:u w:val="single"/>
        </w:rPr>
        <w:t>4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404D00">
        <w:rPr>
          <w:rFonts w:ascii="宋体" w:eastAsia="黑体" w:hAnsi="宋体" w:cs="宋体" w:hint="eastAsia"/>
          <w:sz w:val="24"/>
          <w:szCs w:val="24"/>
          <w:u w:val="single"/>
        </w:rPr>
        <w:t>7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3908"/>
        <w:gridCol w:w="301"/>
        <w:gridCol w:w="1684"/>
        <w:gridCol w:w="141"/>
        <w:gridCol w:w="2384"/>
      </w:tblGrid>
      <w:tr w:rsidR="009748D0" w14:paraId="49D19C75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63C47" w14:textId="77777777" w:rsidR="009748D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D233660" w14:textId="050C072F" w:rsidR="009748D0" w:rsidRDefault="009748D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2AE9DEC3" w14:textId="707793E2" w:rsidR="009748D0" w:rsidRDefault="0041735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探秘春天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F8BE" w14:textId="77777777" w:rsidR="00C448DD" w:rsidRDefault="00C448DD" w:rsidP="00C448DD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4188FA61" w14:textId="77777777" w:rsidR="009748D0" w:rsidRDefault="00417359" w:rsidP="00417359">
            <w:pPr>
              <w:spacing w:line="288" w:lineRule="auto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1.</w:t>
            </w:r>
            <w:r w:rsidR="00AF4E49"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理解故事内容，感受故事中花瓣变为多种有用物品的已经，激发想象力。</w:t>
            </w:r>
          </w:p>
          <w:p w14:paraId="0763E1A2" w14:textId="77777777" w:rsidR="00AF4E49" w:rsidRDefault="00AF4E49" w:rsidP="00417359">
            <w:pPr>
              <w:spacing w:line="288" w:lineRule="auto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2.提高关心别人的意识，学会感激关心过自己的朋友。</w:t>
            </w:r>
          </w:p>
          <w:p w14:paraId="37523E18" w14:textId="77777777" w:rsidR="00AF4E49" w:rsidRDefault="00AF4E49" w:rsidP="00417359">
            <w:pPr>
              <w:spacing w:line="288" w:lineRule="auto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3.初步感知数轴，尝试找出交叉点的位置。</w:t>
            </w:r>
          </w:p>
          <w:p w14:paraId="24366209" w14:textId="77777777" w:rsidR="00AF4E49" w:rsidRDefault="00AF4E49" w:rsidP="00417359">
            <w:pPr>
              <w:spacing w:line="288" w:lineRule="auto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4.在记录统计的过程中增强探究兴趣，体验追寻问题答案的快乐。</w:t>
            </w:r>
          </w:p>
          <w:p w14:paraId="396DF15F" w14:textId="594CF78D" w:rsidR="002F303E" w:rsidRPr="00417359" w:rsidRDefault="002F303E" w:rsidP="00417359">
            <w:pPr>
              <w:spacing w:line="288" w:lineRule="auto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5.掌握争取的行走姿势，了解井盖的重要性，不轻易踩井盖。</w:t>
            </w:r>
          </w:p>
        </w:tc>
      </w:tr>
      <w:tr w:rsidR="009748D0" w14:paraId="22BA32FA" w14:textId="77777777" w:rsidTr="003F35BF">
        <w:trPr>
          <w:trHeight w:val="427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C1CBC" w14:textId="77777777" w:rsidR="009748D0" w:rsidRDefault="009748D0">
            <w:pPr>
              <w:spacing w:line="288" w:lineRule="auto"/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FED0" w14:textId="542CB490" w:rsidR="009748D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417359"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不乱吃东西，不乱跟陌生人讲话。</w:t>
            </w:r>
          </w:p>
        </w:tc>
      </w:tr>
      <w:tr w:rsidR="00417359" w14:paraId="7D7C8DDA" w14:textId="77777777" w:rsidTr="00C448DD">
        <w:trPr>
          <w:trHeight w:val="216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F8CCFA" w14:textId="444257CA" w:rsidR="00417359" w:rsidRDefault="00417359" w:rsidP="00417359">
            <w:pPr>
              <w:spacing w:line="288" w:lineRule="auto"/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AA5C" w14:textId="1EF8E8B7" w:rsidR="00417359" w:rsidRPr="003F35BF" w:rsidRDefault="00417359" w:rsidP="00417359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952A5" w14:textId="77777777" w:rsidR="00417359" w:rsidRDefault="00417359" w:rsidP="00417359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7EF1DD1A" w14:textId="77777777" w:rsidR="00417359" w:rsidRDefault="00417359" w:rsidP="0041735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关注区域内幼儿平衡能力的发展，及时提醒幼儿注意休息。</w:t>
            </w:r>
          </w:p>
          <w:p w14:paraId="6FDC9CE9" w14:textId="13379831" w:rsidR="00417359" w:rsidRPr="003F35BF" w:rsidRDefault="00417359" w:rsidP="00417359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提醒游走的幼儿选择好玩的游戏。</w:t>
            </w:r>
          </w:p>
        </w:tc>
      </w:tr>
      <w:tr w:rsidR="00417359" w14:paraId="66C9429D" w14:textId="77777777" w:rsidTr="00C448DD">
        <w:trPr>
          <w:trHeight w:val="216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B4B97" w14:textId="77777777" w:rsidR="00417359" w:rsidRDefault="00417359" w:rsidP="00417359">
            <w:pPr>
              <w:spacing w:line="288" w:lineRule="auto"/>
            </w:pPr>
          </w:p>
        </w:tc>
        <w:tc>
          <w:tcPr>
            <w:tcW w:w="5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14D8" w14:textId="77777777" w:rsidR="00417359" w:rsidRDefault="00417359" w:rsidP="00417359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6F8FA323" w14:textId="505B5438" w:rsidR="00417359" w:rsidRPr="003F35BF" w:rsidRDefault="00417359" w:rsidP="00417359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5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27A43" w14:textId="77777777" w:rsidR="00417359" w:rsidRPr="003F35BF" w:rsidRDefault="00417359" w:rsidP="00417359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3F35BF" w14:paraId="1F06A500" w14:textId="77777777" w:rsidTr="003F35BF">
        <w:trPr>
          <w:trHeight w:val="216"/>
          <w:jc w:val="center"/>
        </w:trPr>
        <w:tc>
          <w:tcPr>
            <w:tcW w:w="1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3C4A2" w14:textId="7C0CA81A" w:rsidR="003F35BF" w:rsidRDefault="003F35BF" w:rsidP="003F35BF">
            <w:pPr>
              <w:spacing w:line="288" w:lineRule="auto"/>
              <w:jc w:val="center"/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B027" w14:textId="77777777" w:rsidR="003F35BF" w:rsidRDefault="00AF4E49" w:rsidP="0041735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1.语言：桃树下的小白兔</w:t>
            </w:r>
          </w:p>
          <w:p w14:paraId="3DDAB29C" w14:textId="77777777" w:rsidR="00AF4E49" w:rsidRDefault="00AF4E49" w:rsidP="0041735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2.数学：气温的变化</w:t>
            </w:r>
          </w:p>
          <w:p w14:paraId="7300AE72" w14:textId="2F91BA8C" w:rsidR="00B11B66" w:rsidRDefault="00B11B66" w:rsidP="00417359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3.音乐：布谷鸟</w:t>
            </w:r>
          </w:p>
          <w:p w14:paraId="7DED98AA" w14:textId="31C09189" w:rsidR="00AF4E49" w:rsidRPr="00417359" w:rsidRDefault="00B11B66" w:rsidP="0041735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 w:rsidR="00AF4E49">
              <w:rPr>
                <w:rFonts w:ascii="宋体" w:hAnsi="宋体" w:hint="eastAsia"/>
                <w:sz w:val="24"/>
              </w:rPr>
              <w:t>.安全：我不跳井盖</w:t>
            </w:r>
          </w:p>
        </w:tc>
      </w:tr>
      <w:tr w:rsidR="00417359" w14:paraId="7ECF0D14" w14:textId="77777777" w:rsidTr="00817B56">
        <w:trPr>
          <w:trHeight w:val="416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3128D" w14:textId="762C2C51" w:rsidR="00417359" w:rsidRDefault="00417359" w:rsidP="0041735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B5E4" w14:textId="77777777" w:rsidR="00417359" w:rsidRDefault="00417359" w:rsidP="00417359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3059CB4A" w14:textId="77777777" w:rsidR="00417359" w:rsidRDefault="00417359" w:rsidP="0041735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益智区：提供大小不一的纸牌，探索垒高搭建小区。</w:t>
            </w:r>
          </w:p>
          <w:p w14:paraId="7FD89917" w14:textId="77777777" w:rsidR="00417359" w:rsidRDefault="00417359" w:rsidP="0041735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美工区：提供纸、颜料、画笔、粘土供幼儿画一画自己眼中春天的美景。</w:t>
            </w:r>
          </w:p>
          <w:p w14:paraId="337604F0" w14:textId="77777777" w:rsidR="00417359" w:rsidRDefault="00417359" w:rsidP="0041735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科探区：提供色素、纸盘、纸杯，引导幼儿观察、感知色彩变化的现象。</w:t>
            </w:r>
          </w:p>
          <w:p w14:paraId="51A82F26" w14:textId="77777777" w:rsidR="00417359" w:rsidRDefault="00417359" w:rsidP="0041735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阅读区：提供纸笔，引导幼儿通过阅读春天的故事并绘画自己心目中春天的景色，进行分享。</w:t>
            </w:r>
          </w:p>
          <w:p w14:paraId="59E49562" w14:textId="77777777" w:rsidR="00417359" w:rsidRDefault="00417359" w:rsidP="00417359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建构区：鼓励幼儿大胆建构春天里的公园、小朋友在放风筝的场景。</w:t>
            </w:r>
          </w:p>
          <w:p w14:paraId="556C6126" w14:textId="66EC249B" w:rsidR="00417359" w:rsidRDefault="00417359" w:rsidP="00417359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角色区：鼓励孩子们大胆创造，尝试在首饰中融入春天的元素。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1224D" w14:textId="77777777" w:rsidR="00417359" w:rsidRDefault="00417359" w:rsidP="00417359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5A1D9187" w14:textId="6D43901F" w:rsidR="00417359" w:rsidRDefault="00417359" w:rsidP="0041735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益智区投放新材料：故事盒子，鼓励幼儿大胆讲述故事。</w:t>
            </w:r>
          </w:p>
          <w:p w14:paraId="3B64D2AB" w14:textId="77777777" w:rsidR="00417359" w:rsidRDefault="00417359" w:rsidP="0041735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 w14:paraId="39D7D0A9" w14:textId="0752CA1A" w:rsidR="00417359" w:rsidRPr="00C448DD" w:rsidRDefault="00417359" w:rsidP="00417359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F48D3" w14:textId="77777777" w:rsidR="00417359" w:rsidRDefault="00417359" w:rsidP="00417359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7EA9C26E" w14:textId="0832D87F" w:rsidR="00417359" w:rsidRDefault="00417359" w:rsidP="0041735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孙老师：关注孩子在美工区能用多种方式表现春天的景色。</w:t>
            </w:r>
          </w:p>
          <w:p w14:paraId="5194F8DC" w14:textId="2B1A45D3" w:rsidR="00417359" w:rsidRDefault="00417359" w:rsidP="0041735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韩老师：关注孩子在阅读区前书写的情况。</w:t>
            </w:r>
          </w:p>
          <w:p w14:paraId="110B6FDC" w14:textId="4B57FC11" w:rsidR="00417359" w:rsidRDefault="00417359" w:rsidP="00417359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赵老师：关注幼儿喝牛奶前要洗手的情况。</w:t>
            </w:r>
          </w:p>
        </w:tc>
      </w:tr>
      <w:tr w:rsidR="003F35BF" w14:paraId="01851547" w14:textId="77777777" w:rsidTr="00C448DD">
        <w:trPr>
          <w:trHeight w:val="845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22B48" w14:textId="77777777" w:rsidR="003F35BF" w:rsidRDefault="003F35BF" w:rsidP="003F35B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29FA" w14:textId="77777777" w:rsidR="002F303E" w:rsidRDefault="003F35BF" w:rsidP="003F35B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76785DBB" w14:textId="77777777" w:rsidR="003F35BF" w:rsidRDefault="003F35BF" w:rsidP="003F35B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</w:t>
            </w:r>
            <w:r w:rsidR="002F303E">
              <w:rPr>
                <w:rFonts w:ascii="宋体" w:hAnsi="宋体" w:cs="宋体" w:hint="eastAsia"/>
                <w:sz w:val="24"/>
                <w:szCs w:val="24"/>
              </w:rPr>
              <w:t>二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2F303E">
              <w:rPr>
                <w:rFonts w:ascii="宋体" w:hAnsi="宋体" w:cs="宋体" w:hint="eastAsia"/>
                <w:sz w:val="24"/>
                <w:szCs w:val="24"/>
              </w:rPr>
              <w:t>虫虫童书馆</w:t>
            </w:r>
          </w:p>
          <w:p w14:paraId="75B33E0C" w14:textId="694A8981" w:rsidR="002F303E" w:rsidRPr="003F35BF" w:rsidRDefault="002F303E" w:rsidP="003F35B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周四：悠悠传统文化馆</w:t>
            </w:r>
          </w:p>
        </w:tc>
        <w:tc>
          <w:tcPr>
            <w:tcW w:w="21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04AD7" w14:textId="77777777" w:rsidR="003F35BF" w:rsidRDefault="003F35BF" w:rsidP="003F35B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41D4F" w14:textId="77777777" w:rsidR="003F35BF" w:rsidRDefault="003F35BF" w:rsidP="003F35B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C448DD" w14:paraId="22A5DA58" w14:textId="77777777" w:rsidTr="003F35BF">
        <w:trPr>
          <w:trHeight w:val="845"/>
          <w:jc w:val="center"/>
        </w:trPr>
        <w:tc>
          <w:tcPr>
            <w:tcW w:w="1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E25D1" w14:textId="474C48B5" w:rsidR="00C448DD" w:rsidRDefault="00C448DD" w:rsidP="00C448DD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D68F" w14:textId="77777777" w:rsidR="00C448DD" w:rsidRDefault="00C448DD" w:rsidP="00C448D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爱玩日活动：好玩的绳子</w:t>
            </w:r>
          </w:p>
          <w:p w14:paraId="2EE3ED37" w14:textId="00D87F52" w:rsidR="00C448DD" w:rsidRDefault="00C448DD" w:rsidP="00C448D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2F303E">
              <w:rPr>
                <w:rFonts w:ascii="宋体" w:hAnsi="宋体" w:cs="宋体" w:hint="eastAsia"/>
                <w:sz w:val="24"/>
                <w:szCs w:val="24"/>
              </w:rPr>
              <w:t>整理衣帽柜</w:t>
            </w:r>
          </w:p>
          <w:p w14:paraId="79101278" w14:textId="1C55CCA8" w:rsidR="00C448DD" w:rsidRDefault="00C448DD" w:rsidP="00C448D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</w:t>
            </w:r>
            <w:r w:rsidR="002F303E">
              <w:rPr>
                <w:rFonts w:ascii="宋体" w:hAnsi="宋体" w:cs="宋体" w:hint="eastAsia"/>
                <w:sz w:val="24"/>
                <w:szCs w:val="24"/>
              </w:rPr>
              <w:t>上春山</w:t>
            </w:r>
          </w:p>
          <w:p w14:paraId="78A18E56" w14:textId="096DAF61" w:rsidR="00C448DD" w:rsidRDefault="00C448DD" w:rsidP="00C448D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体育游戏：</w:t>
            </w:r>
            <w:r w:rsidR="002F303E">
              <w:rPr>
                <w:rFonts w:ascii="宋体" w:hAnsi="宋体" w:cs="宋体" w:hint="eastAsia"/>
                <w:sz w:val="24"/>
                <w:szCs w:val="24"/>
              </w:rPr>
              <w:t>拍篮球</w:t>
            </w:r>
          </w:p>
          <w:p w14:paraId="45928FDD" w14:textId="70911DB7" w:rsidR="00C448DD" w:rsidRDefault="00C448DD" w:rsidP="00C448DD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民间游戏</w:t>
            </w:r>
            <w:r w:rsidR="002F303E">
              <w:rPr>
                <w:rFonts w:ascii="宋体" w:hAnsi="宋体" w:cs="宋体" w:hint="eastAsia"/>
                <w:sz w:val="24"/>
                <w:szCs w:val="24"/>
              </w:rPr>
              <w:t>：打陀螺</w:t>
            </w:r>
          </w:p>
        </w:tc>
      </w:tr>
      <w:tr w:rsidR="00C448DD" w14:paraId="37AD8A2D" w14:textId="77777777" w:rsidTr="003F35BF">
        <w:trPr>
          <w:trHeight w:val="845"/>
          <w:jc w:val="center"/>
        </w:trPr>
        <w:tc>
          <w:tcPr>
            <w:tcW w:w="1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97846" w14:textId="77777777" w:rsidR="00C448DD" w:rsidRDefault="00C448DD" w:rsidP="00C448DD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77E1F55E" w14:textId="51880E84" w:rsidR="00C448DD" w:rsidRDefault="00C448DD" w:rsidP="00C448DD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95C5" w14:textId="77777777" w:rsidR="00C448DD" w:rsidRDefault="00C448DD" w:rsidP="00C448DD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1.幼儿能安静的进餐，不挑食、不偏食，吃东西时细嚼慢咽。</w:t>
            </w:r>
          </w:p>
          <w:p w14:paraId="1A8EF5E4" w14:textId="618F850D" w:rsidR="00C448DD" w:rsidRDefault="00C448DD" w:rsidP="00C448D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2.幼儿在餐后主动收拾、整理餐具，保持桌面整洁。</w:t>
            </w:r>
          </w:p>
        </w:tc>
        <w:tc>
          <w:tcPr>
            <w:tcW w:w="4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AFC7" w14:textId="77777777" w:rsidR="00C448DD" w:rsidRDefault="00C448DD" w:rsidP="00C448DD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328F1F39" w14:textId="3EF8DF85" w:rsidR="00C448DD" w:rsidRDefault="00C448DD" w:rsidP="00C448D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幼儿能按需增添饭菜，进餐时保持桌面卫生，保持在合理的时间内进餐。</w:t>
            </w:r>
          </w:p>
        </w:tc>
      </w:tr>
      <w:tr w:rsidR="002F303E" w14:paraId="39DB76F8" w14:textId="77777777" w:rsidTr="00A84602">
        <w:trPr>
          <w:trHeight w:val="845"/>
          <w:jc w:val="center"/>
        </w:trPr>
        <w:tc>
          <w:tcPr>
            <w:tcW w:w="1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26515" w14:textId="77777777" w:rsidR="002F303E" w:rsidRDefault="002F303E" w:rsidP="002F303E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34B72E91" w14:textId="7CECB58F" w:rsidR="002F303E" w:rsidRDefault="002F303E" w:rsidP="002F303E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BA94" w14:textId="77777777" w:rsidR="002F303E" w:rsidRDefault="002F303E" w:rsidP="002F303E">
            <w:pPr>
              <w:numPr>
                <w:ilvl w:val="0"/>
                <w:numId w:val="3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将幼儿收集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拍摄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记录的春天相关资源，图片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照片等展示在立体展架上，引发幼儿分享交流</w:t>
            </w:r>
            <w:r>
              <w:rPr>
                <w:rFonts w:ascii="宋体" w:hAnsi="宋体" w:cs="宋体" w:hint="eastAsia"/>
                <w:sz w:val="24"/>
                <w:szCs w:val="24"/>
              </w:rPr>
              <w:t>、延续探究</w:t>
            </w:r>
            <w:r>
              <w:rPr>
                <w:rFonts w:ascii="宋体" w:hAnsi="宋体" w:cs="宋体"/>
                <w:sz w:val="24"/>
                <w:szCs w:val="24"/>
              </w:rPr>
              <w:t>，鼓励幼儿在游戏中运用多种材料，多种方式进行艺术创作，大胆的表现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0749EB7B" w14:textId="0469C212" w:rsidR="002F303E" w:rsidRDefault="002F303E" w:rsidP="002F303E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利用周末亲子合作手工作品，感受春天的美的同时并把作品</w:t>
            </w:r>
            <w:r>
              <w:rPr>
                <w:rFonts w:ascii="宋体" w:hAnsi="宋体" w:cs="宋体"/>
                <w:sz w:val="24"/>
                <w:szCs w:val="24"/>
              </w:rPr>
              <w:t>展示在</w:t>
            </w:r>
            <w:r>
              <w:rPr>
                <w:rFonts w:ascii="宋体" w:hAnsi="宋体" w:cs="宋体" w:hint="eastAsia"/>
                <w:sz w:val="24"/>
                <w:szCs w:val="24"/>
              </w:rPr>
              <w:t>美工区</w:t>
            </w:r>
            <w:r>
              <w:rPr>
                <w:rFonts w:ascii="宋体" w:hAnsi="宋体" w:cs="宋体"/>
                <w:sz w:val="24"/>
                <w:szCs w:val="24"/>
              </w:rPr>
              <w:t>中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2F303E" w14:paraId="1AF98F3B" w14:textId="77777777" w:rsidTr="00215677">
        <w:trPr>
          <w:trHeight w:val="845"/>
          <w:jc w:val="center"/>
        </w:trPr>
        <w:tc>
          <w:tcPr>
            <w:tcW w:w="1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DD5FD" w14:textId="016B99E3" w:rsidR="002F303E" w:rsidRDefault="002F303E" w:rsidP="002F303E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D368" w14:textId="77777777" w:rsidR="002F303E" w:rsidRDefault="002F303E" w:rsidP="002F303E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1.鼓励家长与幼儿一起发现春天里天气、动物的变化，进而通过观察、讨论、探索，让幼儿感受季节变化与人类生活及动植物生长的关系，从而认识自然界的规律。</w:t>
            </w:r>
          </w:p>
          <w:p w14:paraId="0E7AE03F" w14:textId="2E3EEB03" w:rsidR="002F303E" w:rsidRDefault="002F303E" w:rsidP="002F303E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2.走进大自然，欣赏一些自然美景，萌发对大自然的关心和对生活的热爱。</w:t>
            </w:r>
          </w:p>
        </w:tc>
      </w:tr>
      <w:tr w:rsidR="00C448DD" w14:paraId="34E35CA0" w14:textId="77777777" w:rsidTr="002078FA">
        <w:trPr>
          <w:trHeight w:val="845"/>
          <w:jc w:val="center"/>
        </w:trPr>
        <w:tc>
          <w:tcPr>
            <w:tcW w:w="1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85DF" w14:textId="58FC8DFB" w:rsidR="00C448DD" w:rsidRDefault="00C448DD" w:rsidP="00C448DD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FC22" w14:textId="64312D3C" w:rsidR="00C448DD" w:rsidRPr="002F303E" w:rsidRDefault="002F303E" w:rsidP="00C448DD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 w:rsidRPr="002F303E"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4.4清明节休息3天</w:t>
            </w:r>
          </w:p>
        </w:tc>
      </w:tr>
    </w:tbl>
    <w:p w14:paraId="4506F6DE" w14:textId="7A901FB9" w:rsidR="003F35BF" w:rsidRPr="003F35BF" w:rsidRDefault="003F35BF" w:rsidP="003F35BF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</w:t>
      </w:r>
      <w:r>
        <w:rPr>
          <w:rFonts w:ascii="黑体" w:eastAsia="黑体" w:hAnsi="黑体" w:cs="黑体"/>
          <w:b/>
          <w:bCs/>
          <w:sz w:val="24"/>
          <w:szCs w:val="24"/>
        </w:rPr>
        <w:t xml:space="preserve"> 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班级教师：孙紫凌 </w:t>
      </w:r>
      <w:r w:rsidR="002F303E">
        <w:rPr>
          <w:rFonts w:ascii="黑体" w:eastAsia="黑体" w:hAnsi="黑体" w:cs="黑体" w:hint="eastAsia"/>
          <w:b/>
          <w:bCs/>
          <w:sz w:val="24"/>
          <w:szCs w:val="24"/>
        </w:rPr>
        <w:t>韩望月</w:t>
      </w:r>
    </w:p>
    <w:p w14:paraId="46DED416" w14:textId="77777777" w:rsidR="003F35BF" w:rsidRDefault="003F35BF"/>
    <w:p w14:paraId="5B8E986B" w14:textId="77777777" w:rsidR="003F35BF" w:rsidRPr="003F35BF" w:rsidRDefault="003F35BF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</w:p>
    <w:sectPr w:rsidR="003F35BF" w:rsidRPr="003F35BF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54459" w14:textId="77777777" w:rsidR="00576731" w:rsidRDefault="00576731">
      <w:r>
        <w:separator/>
      </w:r>
    </w:p>
  </w:endnote>
  <w:endnote w:type="continuationSeparator" w:id="0">
    <w:p w14:paraId="218B64EF" w14:textId="77777777" w:rsidR="00576731" w:rsidRDefault="0057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B0A68" w14:textId="77777777" w:rsidR="009748D0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525047" wp14:editId="50DEA10A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27187" w14:textId="77777777" w:rsidR="00576731" w:rsidRDefault="00576731">
      <w:r>
        <w:separator/>
      </w:r>
    </w:p>
  </w:footnote>
  <w:footnote w:type="continuationSeparator" w:id="0">
    <w:p w14:paraId="59ED505A" w14:textId="77777777" w:rsidR="00576731" w:rsidRDefault="00576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2FBF7" w14:textId="77777777" w:rsidR="009748D0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00914E5" wp14:editId="377360B8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28F91B08" w14:textId="77777777" w:rsidR="009748D0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BD93CE1"/>
    <w:multiLevelType w:val="singleLevel"/>
    <w:tmpl w:val="ABD93CE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81EC225"/>
    <w:multiLevelType w:val="singleLevel"/>
    <w:tmpl w:val="B81EC22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DC97CAF3"/>
    <w:multiLevelType w:val="singleLevel"/>
    <w:tmpl w:val="DC97CAF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383677541">
    <w:abstractNumId w:val="2"/>
  </w:num>
  <w:num w:numId="2" w16cid:durableId="437066612">
    <w:abstractNumId w:val="1"/>
  </w:num>
  <w:num w:numId="3" w16cid:durableId="1767649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hkZGZkYmQ3OWRiMzQ0NDhmODU2M2I4ZjUyY2FlYmQifQ=="/>
  </w:docVars>
  <w:rsids>
    <w:rsidRoot w:val="00083673"/>
    <w:rsid w:val="00032DD4"/>
    <w:rsid w:val="000340C9"/>
    <w:rsid w:val="00083673"/>
    <w:rsid w:val="001E074B"/>
    <w:rsid w:val="001E60F9"/>
    <w:rsid w:val="001F511F"/>
    <w:rsid w:val="002033B0"/>
    <w:rsid w:val="0025703F"/>
    <w:rsid w:val="002F303E"/>
    <w:rsid w:val="0032180A"/>
    <w:rsid w:val="00367B91"/>
    <w:rsid w:val="003B1A94"/>
    <w:rsid w:val="003D145B"/>
    <w:rsid w:val="003D714F"/>
    <w:rsid w:val="003F35BF"/>
    <w:rsid w:val="00404D00"/>
    <w:rsid w:val="00417359"/>
    <w:rsid w:val="004547D2"/>
    <w:rsid w:val="004B1C34"/>
    <w:rsid w:val="004B2B21"/>
    <w:rsid w:val="004D611D"/>
    <w:rsid w:val="00551C23"/>
    <w:rsid w:val="00576731"/>
    <w:rsid w:val="006247A7"/>
    <w:rsid w:val="0068582E"/>
    <w:rsid w:val="006867FD"/>
    <w:rsid w:val="008034CD"/>
    <w:rsid w:val="00831534"/>
    <w:rsid w:val="008330B5"/>
    <w:rsid w:val="008359CB"/>
    <w:rsid w:val="008A3A48"/>
    <w:rsid w:val="00925903"/>
    <w:rsid w:val="009748D0"/>
    <w:rsid w:val="009F0A36"/>
    <w:rsid w:val="009F3807"/>
    <w:rsid w:val="00A43D7A"/>
    <w:rsid w:val="00A4600E"/>
    <w:rsid w:val="00AD15DE"/>
    <w:rsid w:val="00AE07F0"/>
    <w:rsid w:val="00AF4E49"/>
    <w:rsid w:val="00B11B66"/>
    <w:rsid w:val="00B72EA3"/>
    <w:rsid w:val="00C448DD"/>
    <w:rsid w:val="00C6270F"/>
    <w:rsid w:val="00C86CBA"/>
    <w:rsid w:val="00C86FEC"/>
    <w:rsid w:val="00CE7BA5"/>
    <w:rsid w:val="00D33778"/>
    <w:rsid w:val="00D33B0F"/>
    <w:rsid w:val="00D54DFF"/>
    <w:rsid w:val="00D628A1"/>
    <w:rsid w:val="00D64518"/>
    <w:rsid w:val="00DB365B"/>
    <w:rsid w:val="00DE263E"/>
    <w:rsid w:val="00E93E7F"/>
    <w:rsid w:val="00EF545F"/>
    <w:rsid w:val="00F0119D"/>
    <w:rsid w:val="00F51302"/>
    <w:rsid w:val="00F61DFC"/>
    <w:rsid w:val="00F97E88"/>
    <w:rsid w:val="00FB26B7"/>
    <w:rsid w:val="0A832F99"/>
    <w:rsid w:val="0BA8065F"/>
    <w:rsid w:val="0C9A7306"/>
    <w:rsid w:val="119836EC"/>
    <w:rsid w:val="13A5156F"/>
    <w:rsid w:val="17A02934"/>
    <w:rsid w:val="1DC85222"/>
    <w:rsid w:val="21A17E97"/>
    <w:rsid w:val="30AD2D48"/>
    <w:rsid w:val="31A11CF2"/>
    <w:rsid w:val="37384EA6"/>
    <w:rsid w:val="38284F1B"/>
    <w:rsid w:val="3F63038C"/>
    <w:rsid w:val="41B81377"/>
    <w:rsid w:val="4251506E"/>
    <w:rsid w:val="42C27D1A"/>
    <w:rsid w:val="436A5E03"/>
    <w:rsid w:val="468F7C85"/>
    <w:rsid w:val="473521A5"/>
    <w:rsid w:val="479954ED"/>
    <w:rsid w:val="47EB337E"/>
    <w:rsid w:val="48A465F4"/>
    <w:rsid w:val="4A34036A"/>
    <w:rsid w:val="4A6F2535"/>
    <w:rsid w:val="4A77763C"/>
    <w:rsid w:val="4B904359"/>
    <w:rsid w:val="4E69643E"/>
    <w:rsid w:val="51363E6A"/>
    <w:rsid w:val="52873552"/>
    <w:rsid w:val="54150775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3D7CC1"/>
  <w15:docId w15:val="{409E41F7-3EE6-483D-935B-17CF1CF95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e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0">
    <w:name w:val="No Spacing"/>
    <w:basedOn w:val="a"/>
    <w:link w:val="af1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1">
    <w:name w:val="无间隔 字符"/>
    <w:basedOn w:val="a0"/>
    <w:link w:val="af0"/>
    <w:uiPriority w:val="1"/>
    <w:qFormat/>
  </w:style>
  <w:style w:type="paragraph" w:styleId="af2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4">
    <w:name w:val="引用 字符"/>
    <w:basedOn w:val="a0"/>
    <w:link w:val="af3"/>
    <w:uiPriority w:val="29"/>
    <w:qFormat/>
    <w:rPr>
      <w:rFonts w:eastAsiaTheme="majorEastAsia" w:cstheme="majorBidi"/>
      <w:i/>
      <w:iCs/>
    </w:rPr>
  </w:style>
  <w:style w:type="paragraph" w:styleId="af5">
    <w:name w:val="Intense Quote"/>
    <w:basedOn w:val="a"/>
    <w:next w:val="a"/>
    <w:link w:val="af6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6">
    <w:name w:val="明显引用 字符"/>
    <w:basedOn w:val="a0"/>
    <w:link w:val="af5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5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1760569802@qq.com</cp:lastModifiedBy>
  <cp:revision>6</cp:revision>
  <cp:lastPrinted>2023-09-01T08:47:00Z</cp:lastPrinted>
  <dcterms:created xsi:type="dcterms:W3CDTF">2024-03-29T04:13:00Z</dcterms:created>
  <dcterms:modified xsi:type="dcterms:W3CDTF">2024-04-02T01:54:00Z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144666DA6B9E49A7A74677E2E3FB3A1C_13</vt:lpwstr>
  </property>
</Properties>
</file>